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3f619d26b7ac59b3ffbbc70f3b7e63300ab47"/>
    <w:p>
      <w:pPr>
        <w:pStyle w:val="Heading3"/>
      </w:pPr>
      <w:r>
        <w:t xml:space="preserve">Библиотека на улице Клары Цеткин организует экскурсию в Ново-Иерусалимский монастырь</w:t>
      </w:r>
    </w:p>
    <w:p>
      <w:pPr>
        <w:pStyle w:val="FirstParagraph"/>
      </w:pPr>
      <w:r>
        <w:t xml:space="preserve">20.08.2021</w:t>
      </w:r>
    </w:p>
    <w:p>
      <w:pPr>
        <w:pStyle w:val="BodyText"/>
      </w:pPr>
      <w:r>
        <w:br/>
      </w:r>
      <w:r>
        <w:t xml:space="preserve">Центральная библиотека №21 организует выездную поездку в Ново-Иерусалимский монастырь в городе Истра Московской области. Об этом сообщили в культурном учреждении.</w:t>
      </w:r>
      <w:r>
        <w:br/>
      </w:r>
      <w:r>
        <w:br/>
      </w:r>
      <w:r>
        <w:t xml:space="preserve">«Экскурсия состоится 25 августа в 12:00. Сбор у входа в библиотеку на улице Клары Цеткин, 11 к. 2. Запись по телефону: 8-499-159-90-88», — говорится в сообщении.</w:t>
      </w:r>
      <w:r>
        <w:br/>
      </w:r>
      <w:r>
        <w:br/>
      </w:r>
      <w:r>
        <w:t xml:space="preserve">Воскресенский Новоиерусалимский ставропигиальный мужской монастырь был основан в 1656 году патриархом Никоном. Сейчас монастырь является объектом культурного наследия народов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http://voykovsky.mos.ru/press-centre/news/detail/10195233.html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01952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01952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2024-09-26T06:03:36Z</dcterms:created>
  <dcterms:modified xsi:type="dcterms:W3CDTF">2024-09-26T06:03:36Z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