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d5980a651074e945b21608b4eaec9370f1964"/>
    <w:p>
      <w:pPr>
        <w:pStyle w:val="Heading3"/>
      </w:pPr>
      <w:r>
        <w:t xml:space="preserve">В библиотеке на улице Клары Цеткин пройдет испанский вечер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br/>
      </w:r>
      <w:r>
        <w:t xml:space="preserve">Центральная библиотека №21 на улице Клары Цеткин приглашает жителей района Войковский окунуться в культуру Испании. Завтра, 11 сентября, в стенах читальни пройдет самый настоящий испанский вечер. Об этом сообщили в культурном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программе вас ждет небольшая лекция, в которой вам расскажут интересные факты об Испании, приоткроют тайны самого опасного и зрелищного искусства коррида, а также объяснят, чем питаются и как живут испанцы»,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гости этого вечера смогут послушать музыкальное выступление по испанским мотивам на гитаре. Завершением вечера станет танцевальный мастер-класс по фламенко, который проведет заслуженная артистка Елена Морена.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в 15:00. Телефон библиотеки: 8-499-159-90-88.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http://voykovsky.mos.ru/press-centre/news/detail/10244682.html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0244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0244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2025-05-16T15:04:39Z</dcterms:created>
  <dcterms:modified xsi:type="dcterms:W3CDTF">2025-05-16T15:04:39Z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